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91D" w:rsidRDefault="008E75A7" w:rsidP="0035091D">
      <w:pPr>
        <w:tabs>
          <w:tab w:val="left" w:leader="underscore" w:pos="8023"/>
        </w:tabs>
        <w:ind w:firstLine="360"/>
        <w:jc w:val="right"/>
        <w:outlineLvl w:val="0"/>
        <w:rPr>
          <w:rFonts w:asciiTheme="minorHAnsi" w:hAnsiTheme="minorHAnsi" w:cstheme="minorHAnsi"/>
          <w:lang w:val="ru-RU"/>
        </w:rPr>
      </w:pPr>
      <w:bookmarkStart w:id="0" w:name="bookmark0"/>
      <w:r w:rsidRPr="0035091D">
        <w:rPr>
          <w:rFonts w:asciiTheme="minorHAnsi" w:hAnsiTheme="minorHAnsi" w:cstheme="minorHAnsi"/>
        </w:rPr>
        <w:t>«УТВЕРЖДАЮ»</w:t>
      </w:r>
    </w:p>
    <w:p w:rsidR="0035091D" w:rsidRDefault="0035091D" w:rsidP="0035091D">
      <w:pPr>
        <w:tabs>
          <w:tab w:val="left" w:leader="underscore" w:pos="8023"/>
        </w:tabs>
        <w:ind w:firstLine="360"/>
        <w:jc w:val="right"/>
        <w:outlineLvl w:val="0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</w:rPr>
        <w:t>Директор МОУ «</w:t>
      </w:r>
      <w:proofErr w:type="spellStart"/>
      <w:r>
        <w:rPr>
          <w:rFonts w:asciiTheme="minorHAnsi" w:hAnsiTheme="minorHAnsi" w:cstheme="minorHAnsi"/>
        </w:rPr>
        <w:t>Шк</w:t>
      </w:r>
      <w:r>
        <w:rPr>
          <w:rFonts w:asciiTheme="minorHAnsi" w:hAnsiTheme="minorHAnsi" w:cstheme="minorHAnsi"/>
          <w:lang w:val="ru-RU"/>
        </w:rPr>
        <w:t>ола</w:t>
      </w:r>
      <w:proofErr w:type="spellEnd"/>
      <w:r>
        <w:rPr>
          <w:rFonts w:asciiTheme="minorHAnsi" w:hAnsiTheme="minorHAnsi" w:cstheme="minorHAnsi"/>
          <w:lang w:val="ru-RU"/>
        </w:rPr>
        <w:t xml:space="preserve"> №23» </w:t>
      </w:r>
    </w:p>
    <w:p w:rsidR="00B11D08" w:rsidRDefault="0035091D" w:rsidP="0035091D">
      <w:pPr>
        <w:tabs>
          <w:tab w:val="left" w:leader="underscore" w:pos="8023"/>
        </w:tabs>
        <w:ind w:firstLine="360"/>
        <w:jc w:val="right"/>
        <w:outlineLvl w:val="0"/>
        <w:rPr>
          <w:rFonts w:asciiTheme="minorHAnsi" w:hAnsiTheme="minorHAnsi" w:cstheme="minorHAnsi"/>
          <w:lang w:val="ru-RU"/>
        </w:rPr>
      </w:pPr>
      <w:r>
        <w:rPr>
          <w:rFonts w:asciiTheme="minorHAnsi" w:hAnsiTheme="minorHAnsi" w:cstheme="minorHAnsi"/>
          <w:lang w:val="ru-RU"/>
        </w:rPr>
        <w:t>__________А.З. Шакирзянова</w:t>
      </w:r>
      <w:bookmarkEnd w:id="0"/>
    </w:p>
    <w:p w:rsidR="0035091D" w:rsidRPr="0035091D" w:rsidRDefault="0035091D" w:rsidP="0035091D">
      <w:pPr>
        <w:tabs>
          <w:tab w:val="left" w:leader="underscore" w:pos="8023"/>
        </w:tabs>
        <w:ind w:firstLine="360"/>
        <w:jc w:val="both"/>
        <w:outlineLvl w:val="0"/>
        <w:rPr>
          <w:rFonts w:asciiTheme="minorHAnsi" w:hAnsiTheme="minorHAnsi" w:cstheme="minorHAnsi"/>
          <w:lang w:val="ru-RU"/>
        </w:rPr>
      </w:pPr>
    </w:p>
    <w:p w:rsidR="0035091D" w:rsidRDefault="0035091D" w:rsidP="0035091D">
      <w:pPr>
        <w:jc w:val="center"/>
        <w:outlineLvl w:val="0"/>
        <w:rPr>
          <w:rFonts w:asciiTheme="minorHAnsi" w:hAnsiTheme="minorHAnsi" w:cstheme="minorHAnsi"/>
          <w:lang w:val="ru-RU"/>
        </w:rPr>
      </w:pPr>
      <w:bookmarkStart w:id="1" w:name="bookmark1"/>
      <w:r w:rsidRPr="0035091D">
        <w:rPr>
          <w:rFonts w:asciiTheme="minorHAnsi" w:hAnsiTheme="minorHAnsi" w:cstheme="minorHAnsi"/>
        </w:rPr>
        <w:t>ПОЛОЖЕНИЕ</w:t>
      </w:r>
    </w:p>
    <w:p w:rsidR="00B11D08" w:rsidRPr="0035091D" w:rsidRDefault="008E75A7" w:rsidP="0035091D">
      <w:pPr>
        <w:jc w:val="center"/>
        <w:outlineLvl w:val="0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 xml:space="preserve"> о группе дошкольной подготовки детей</w:t>
      </w:r>
      <w:bookmarkEnd w:id="1"/>
    </w:p>
    <w:p w:rsidR="00B11D08" w:rsidRPr="0035091D" w:rsidRDefault="008E75A7" w:rsidP="0035091D">
      <w:pPr>
        <w:jc w:val="both"/>
        <w:outlineLvl w:val="0"/>
        <w:rPr>
          <w:rFonts w:asciiTheme="minorHAnsi" w:hAnsiTheme="minorHAnsi" w:cstheme="minorHAnsi"/>
        </w:rPr>
      </w:pPr>
      <w:bookmarkStart w:id="2" w:name="bookmark2"/>
      <w:r w:rsidRPr="0035091D">
        <w:rPr>
          <w:rFonts w:asciiTheme="minorHAnsi" w:hAnsiTheme="minorHAnsi" w:cstheme="minorHAnsi"/>
        </w:rPr>
        <w:t>1. Общие положения</w:t>
      </w:r>
      <w:bookmarkEnd w:id="2"/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Положение о группе дошкольной подготовки разработано в соответствии с Типовым положением о дошкольном образовательном учреждении, утвержденным постановлением Правительства РФ от 01.07.1995 № 677.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Настоящее положение регулирует деятельность группы дошкольно</w:t>
      </w:r>
      <w:r w:rsidRPr="0035091D">
        <w:rPr>
          <w:rFonts w:asciiTheme="minorHAnsi" w:hAnsiTheme="minorHAnsi" w:cstheme="minorHAnsi"/>
        </w:rPr>
        <w:t xml:space="preserve">й подготовки, </w:t>
      </w:r>
      <w:r w:rsidR="0035091D">
        <w:rPr>
          <w:rFonts w:asciiTheme="minorHAnsi" w:hAnsiTheme="minorHAnsi" w:cstheme="minorHAnsi"/>
        </w:rPr>
        <w:t>функционирующей в МБОУ «Школа №</w:t>
      </w:r>
      <w:r w:rsidR="0035091D">
        <w:rPr>
          <w:rFonts w:asciiTheme="minorHAnsi" w:hAnsiTheme="minorHAnsi" w:cstheme="minorHAnsi"/>
          <w:lang w:val="ru-RU"/>
        </w:rPr>
        <w:t>23</w:t>
      </w:r>
      <w:r w:rsidRPr="0035091D">
        <w:rPr>
          <w:rFonts w:asciiTheme="minorHAnsi" w:hAnsiTheme="minorHAnsi" w:cstheme="minorHAnsi"/>
        </w:rPr>
        <w:t>».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Основными целями и задачами группы являются:</w:t>
      </w:r>
    </w:p>
    <w:p w:rsidR="00B11D08" w:rsidRPr="0035091D" w:rsidRDefault="008E75A7" w:rsidP="0035091D">
      <w:pPr>
        <w:tabs>
          <w:tab w:val="left" w:pos="1004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>увеличение процента охвата детей дошкольным образованием, обеспечение равных возможностей получения дошкольного образования детьми, из различных категорий семей</w:t>
      </w:r>
      <w:r w:rsidRPr="0035091D">
        <w:rPr>
          <w:rFonts w:asciiTheme="minorHAnsi" w:hAnsiTheme="minorHAnsi" w:cstheme="minorHAnsi"/>
        </w:rPr>
        <w:t>;</w:t>
      </w:r>
    </w:p>
    <w:p w:rsidR="00B11D08" w:rsidRPr="0035091D" w:rsidRDefault="008E75A7" w:rsidP="0035091D">
      <w:pPr>
        <w:tabs>
          <w:tab w:val="left" w:pos="956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>обеспечение равных стартовых возможностей детям из различных категорий семей при поступлении в школу;</w:t>
      </w:r>
    </w:p>
    <w:p w:rsidR="00B11D08" w:rsidRPr="0035091D" w:rsidRDefault="008E75A7" w:rsidP="0035091D">
      <w:pPr>
        <w:tabs>
          <w:tab w:val="left" w:pos="994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>обеспечение родителям (законным представителям) возможности выбора размера наиболее приемлемой родительской платы за содержание ребенка в образовате</w:t>
      </w:r>
      <w:r w:rsidRPr="0035091D">
        <w:rPr>
          <w:rFonts w:asciiTheme="minorHAnsi" w:hAnsiTheme="minorHAnsi" w:cstheme="minorHAnsi"/>
        </w:rPr>
        <w:t>льных учреждениях;</w:t>
      </w:r>
    </w:p>
    <w:p w:rsidR="00B11D08" w:rsidRPr="0035091D" w:rsidRDefault="008E75A7" w:rsidP="0035091D">
      <w:pPr>
        <w:tabs>
          <w:tab w:val="left" w:pos="942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>создание оптимальных условий для охраны и укрепления здоровья, обеспечение интеллектуального, личностного, физического и психического развития детей дошкольного возраста;</w:t>
      </w:r>
    </w:p>
    <w:p w:rsidR="00B11D08" w:rsidRPr="0035091D" w:rsidRDefault="008E75A7" w:rsidP="0035091D">
      <w:pPr>
        <w:tabs>
          <w:tab w:val="left" w:pos="980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 xml:space="preserve">осуществление необходимой коррекции отклонений в физическом и </w:t>
      </w:r>
      <w:r w:rsidRPr="0035091D">
        <w:rPr>
          <w:rFonts w:asciiTheme="minorHAnsi" w:hAnsiTheme="minorHAnsi" w:cstheme="minorHAnsi"/>
        </w:rPr>
        <w:t>психическом развитии детей дошкольного возраста;</w:t>
      </w:r>
    </w:p>
    <w:p w:rsidR="00B11D08" w:rsidRPr="0035091D" w:rsidRDefault="008E75A7" w:rsidP="0035091D">
      <w:pPr>
        <w:tabs>
          <w:tab w:val="left" w:pos="937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>приобщение детей к общечеловеческим ценностям; взаимодействие дошкольного образовательного учреждения с семьей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для полноценного развития ребенка;</w:t>
      </w:r>
    </w:p>
    <w:p w:rsidR="00B11D08" w:rsidRPr="0035091D" w:rsidRDefault="008E75A7" w:rsidP="0035091D">
      <w:pPr>
        <w:tabs>
          <w:tab w:val="left" w:pos="1081"/>
        </w:tabs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-</w:t>
      </w:r>
      <w:r w:rsidRPr="0035091D">
        <w:rPr>
          <w:rFonts w:asciiTheme="minorHAnsi" w:hAnsiTheme="minorHAnsi" w:cstheme="minorHAnsi"/>
        </w:rPr>
        <w:tab/>
        <w:t>реализация образовательных программ дошкольного образован</w:t>
      </w:r>
      <w:r w:rsidRPr="0035091D">
        <w:rPr>
          <w:rFonts w:asciiTheme="minorHAnsi" w:hAnsiTheme="minorHAnsi" w:cstheme="minorHAnsi"/>
        </w:rPr>
        <w:t>ия различной направленности, обеспечение воспитания, обучения, присмотра, ухода и оздоровления детей в возрасте до 5,5 - 7 лет.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В зависимости от состояния здоровья детей и образовательных запросов родителей (законных представителей) в образовательном учреж</w:t>
      </w:r>
      <w:r w:rsidRPr="0035091D">
        <w:rPr>
          <w:rFonts w:asciiTheme="minorHAnsi" w:hAnsiTheme="minorHAnsi" w:cstheme="minorHAnsi"/>
        </w:rPr>
        <w:t>дении могут создаваться группы кратковременного пребывания различных видов. По количеству дней-посещений группа дошкольной подготовки может функционировать от одного до пяти дней в неделю. Допускается работа групп выходного дня.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Время пребывания детей в гр</w:t>
      </w:r>
      <w:r w:rsidRPr="0035091D">
        <w:rPr>
          <w:rFonts w:asciiTheme="minorHAnsi" w:hAnsiTheme="minorHAnsi" w:cstheme="minorHAnsi"/>
        </w:rPr>
        <w:t>уппе дошкольной подготовки - 3 часа.</w:t>
      </w:r>
    </w:p>
    <w:p w:rsidR="00B11D08" w:rsidRPr="0035091D" w:rsidRDefault="008E75A7" w:rsidP="0035091D">
      <w:pPr>
        <w:jc w:val="both"/>
        <w:outlineLvl w:val="0"/>
        <w:rPr>
          <w:rFonts w:asciiTheme="minorHAnsi" w:hAnsiTheme="minorHAnsi" w:cstheme="minorHAnsi"/>
        </w:rPr>
      </w:pPr>
      <w:bookmarkStart w:id="3" w:name="bookmark3"/>
      <w:r w:rsidRPr="0035091D">
        <w:rPr>
          <w:rFonts w:asciiTheme="minorHAnsi" w:hAnsiTheme="minorHAnsi" w:cstheme="minorHAnsi"/>
        </w:rPr>
        <w:t>2. Организация деятельности группы дошкольной подготовки</w:t>
      </w:r>
      <w:bookmarkEnd w:id="3"/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Группа дошкольной подготовки создаётся в МБОУ при наличии материально- технических условий и кадрового обеспечения. Помещения должны отвечать педагогическим и сан</w:t>
      </w:r>
      <w:r w:rsidRPr="0035091D">
        <w:rPr>
          <w:rFonts w:asciiTheme="minorHAnsi" w:hAnsiTheme="minorHAnsi" w:cstheme="minorHAnsi"/>
        </w:rPr>
        <w:t>итарно-гигиеническим требованиям, правилам пожарной безопасности.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Для открытия группы дошкольной подготовки необходимо наличие штатного расписания, режима дня и распорядка организации жизнедеятельности детей, списка детей, заявления родителей (законных пре</w:t>
      </w:r>
      <w:r w:rsidRPr="0035091D">
        <w:rPr>
          <w:rFonts w:asciiTheme="minorHAnsi" w:hAnsiTheme="minorHAnsi" w:cstheme="minorHAnsi"/>
        </w:rPr>
        <w:t>дставителей), образовательной программы.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Комплектование группы дошкольной подготовки осуществляется как по одновозрастному, так и по разновозрастному принципу.</w:t>
      </w:r>
    </w:p>
    <w:p w:rsidR="00B11D08" w:rsidRPr="0035091D" w:rsidRDefault="008E75A7" w:rsidP="0035091D">
      <w:pPr>
        <w:ind w:firstLine="360"/>
        <w:jc w:val="both"/>
        <w:rPr>
          <w:rFonts w:asciiTheme="minorHAnsi" w:hAnsiTheme="minorHAnsi" w:cstheme="minorHAnsi"/>
          <w:lang w:val="ru-RU"/>
        </w:rPr>
      </w:pPr>
      <w:r w:rsidRPr="0035091D">
        <w:rPr>
          <w:rFonts w:asciiTheme="minorHAnsi" w:hAnsiTheme="minorHAnsi" w:cstheme="minorHAnsi"/>
        </w:rPr>
        <w:t>Прием детей в группы дошкольной подготовки осуществляется на основании</w:t>
      </w:r>
    </w:p>
    <w:p w:rsidR="0035091D" w:rsidRPr="0035091D" w:rsidRDefault="0035091D" w:rsidP="0035091D">
      <w:pPr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заявления родителей (законных представителей), медицинского заключения о состоянии здоровья ребенка.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lastRenderedPageBreak/>
        <w:t>Конкурсный набор и тестирование при комплектовании группы дошкольной подготовки не допускаются.</w:t>
      </w:r>
    </w:p>
    <w:p w:rsidR="0035091D" w:rsidRPr="0035091D" w:rsidRDefault="0035091D" w:rsidP="0035091D">
      <w:pPr>
        <w:jc w:val="both"/>
        <w:outlineLvl w:val="0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3.Организация образовательного процесса в группе дошкольной подготовки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Содержание образовательного процесса в группе дошкольной подготовки определяется образовательной программой образовательного учреждения. В группе дошкольной подготовки могут реализовываться программы из комплекса вариативных программ, рекомендованных Министерством образования и науки РФ, собственные (авторские) программы в соответствии с требованиями государственного образовательного стандарта, прошедшие экспертизу и утвержденные методической службой.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Организация учебно-воспитательной работы в группе дошкольной подготовки предусматривает создание условий для развития различных видов деятельности с учетом возможностей, интересов, потребностей детей.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Медицинское обследование детей в группе дошкольной подготовки обеспечивается штатным или специально закрепленным органом управления здравоохранения за образовательным учреждением медицинским персоналом, который наряду с администрацией несет персональную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 и качество питания.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Учреждение в соответствии со своими целями и задачами может реализовывать дополнительные образовательные программы и оказывать дополнительные платные образовательные услуги, указанные в лицензии.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Участниками образовательного процесса являются воспитанники, их родители (законные представители), педагогические работники.</w:t>
      </w:r>
    </w:p>
    <w:p w:rsidR="0035091D" w:rsidRPr="0035091D" w:rsidRDefault="0035091D" w:rsidP="0035091D">
      <w:pPr>
        <w:tabs>
          <w:tab w:val="left" w:pos="2650"/>
          <w:tab w:val="left" w:pos="4047"/>
          <w:tab w:val="left" w:pos="6567"/>
          <w:tab w:val="left" w:pos="8746"/>
        </w:tabs>
        <w:ind w:firstLine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Отношения</w:t>
      </w:r>
      <w:r>
        <w:rPr>
          <w:rFonts w:asciiTheme="minorHAnsi" w:hAnsiTheme="minorHAnsi" w:cstheme="minorHAnsi"/>
          <w:lang w:val="ru-RU"/>
        </w:rPr>
        <w:t xml:space="preserve"> </w:t>
      </w:r>
      <w:r>
        <w:rPr>
          <w:rFonts w:asciiTheme="minorHAnsi" w:hAnsiTheme="minorHAnsi" w:cstheme="minorHAnsi"/>
        </w:rPr>
        <w:t>между</w:t>
      </w:r>
      <w:r>
        <w:rPr>
          <w:rFonts w:asciiTheme="minorHAnsi" w:hAnsiTheme="minorHAnsi" w:cstheme="minorHAnsi"/>
          <w:lang w:val="ru-RU"/>
        </w:rPr>
        <w:t xml:space="preserve"> </w:t>
      </w:r>
      <w:r>
        <w:rPr>
          <w:rFonts w:asciiTheme="minorHAnsi" w:hAnsiTheme="minorHAnsi" w:cstheme="minorHAnsi"/>
        </w:rPr>
        <w:t>образовательным</w:t>
      </w:r>
      <w:r>
        <w:rPr>
          <w:rFonts w:asciiTheme="minorHAnsi" w:hAnsiTheme="minorHAnsi" w:cstheme="minorHAnsi"/>
          <w:lang w:val="ru-RU"/>
        </w:rPr>
        <w:t xml:space="preserve"> </w:t>
      </w:r>
      <w:r>
        <w:rPr>
          <w:rFonts w:asciiTheme="minorHAnsi" w:hAnsiTheme="minorHAnsi" w:cstheme="minorHAnsi"/>
        </w:rPr>
        <w:t>учреждением,</w:t>
      </w:r>
      <w:r>
        <w:rPr>
          <w:rFonts w:asciiTheme="minorHAnsi" w:hAnsiTheme="minorHAnsi" w:cstheme="minorHAnsi"/>
          <w:lang w:val="ru-RU"/>
        </w:rPr>
        <w:t xml:space="preserve"> </w:t>
      </w:r>
      <w:r w:rsidRPr="0035091D">
        <w:rPr>
          <w:rFonts w:asciiTheme="minorHAnsi" w:hAnsiTheme="minorHAnsi" w:cstheme="minorHAnsi"/>
        </w:rPr>
        <w:t>имеющим</w:t>
      </w:r>
    </w:p>
    <w:p w:rsidR="0035091D" w:rsidRPr="0035091D" w:rsidRDefault="0035091D" w:rsidP="0035091D">
      <w:pPr>
        <w:jc w:val="both"/>
        <w:rPr>
          <w:rFonts w:asciiTheme="minorHAnsi" w:hAnsiTheme="minorHAnsi" w:cstheme="minorHAnsi"/>
        </w:rPr>
      </w:pPr>
      <w:r w:rsidRPr="0035091D">
        <w:rPr>
          <w:rFonts w:asciiTheme="minorHAnsi" w:hAnsiTheme="minorHAnsi" w:cstheme="minorHAnsi"/>
        </w:rPr>
        <w:t>группу дошкольной подготовки, и родителями (законными представителями) регулируются договором, заключаемым в установленном порядке.</w:t>
      </w:r>
    </w:p>
    <w:p w:rsidR="0035091D" w:rsidRPr="0035091D" w:rsidRDefault="0035091D" w:rsidP="0035091D">
      <w:pPr>
        <w:ind w:firstLine="360"/>
        <w:jc w:val="both"/>
        <w:rPr>
          <w:rFonts w:asciiTheme="minorHAnsi" w:hAnsiTheme="minorHAnsi" w:cstheme="minorHAnsi"/>
        </w:rPr>
      </w:pPr>
    </w:p>
    <w:sectPr w:rsidR="0035091D" w:rsidRPr="0035091D" w:rsidSect="0035091D">
      <w:type w:val="continuous"/>
      <w:pgSz w:w="11909" w:h="16834"/>
      <w:pgMar w:top="993" w:right="852" w:bottom="1440" w:left="99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75A7" w:rsidRDefault="008E75A7" w:rsidP="00B11D08">
      <w:r>
        <w:separator/>
      </w:r>
    </w:p>
  </w:endnote>
  <w:endnote w:type="continuationSeparator" w:id="0">
    <w:p w:rsidR="008E75A7" w:rsidRDefault="008E75A7" w:rsidP="00B11D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75A7" w:rsidRDefault="008E75A7"/>
  </w:footnote>
  <w:footnote w:type="continuationSeparator" w:id="0">
    <w:p w:rsidR="008E75A7" w:rsidRDefault="008E75A7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11D08"/>
    <w:rsid w:val="0035091D"/>
    <w:rsid w:val="008E75A7"/>
    <w:rsid w:val="00B11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11D0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11D08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675</Words>
  <Characters>3853</Characters>
  <Application>Microsoft Office Word</Application>
  <DocSecurity>0</DocSecurity>
  <Lines>32</Lines>
  <Paragraphs>9</Paragraphs>
  <ScaleCrop>false</ScaleCrop>
  <Company>Kraftway</Company>
  <LinksUpToDate>false</LinksUpToDate>
  <CharactersWithSpaces>4519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1</cp:revision>
  <cp:lastPrinted>2012-03-18T14:17:00Z</cp:lastPrinted>
  <dcterms:created xsi:type="dcterms:W3CDTF">2012-03-18T14:14:00Z</dcterms:created>
  <dcterms:modified xsi:type="dcterms:W3CDTF">2012-03-18T14:17:00Z</dcterms:modified>
</cp:coreProperties>
</file>